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B1" w:rsidRDefault="009275B1" w:rsidP="009275B1">
      <w:pPr>
        <w:pStyle w:val="a4"/>
      </w:pPr>
      <w:r>
        <w:rPr>
          <w:rStyle w:val="21"/>
        </w:rPr>
        <w:t>ПЛАН МЕТОДИЧЕСКОЙ РАБОТЫ, ОБЕСПЕЧИВАЮЩЕЙ СОПРОВОЖДЕНИЕ ПОЭТАПНОГО ПЕРЕХОДА НА ОБУЧЕНИЕ</w:t>
      </w:r>
    </w:p>
    <w:p w:rsidR="009275B1" w:rsidRDefault="009275B1" w:rsidP="009275B1">
      <w:pPr>
        <w:pStyle w:val="a4"/>
        <w:jc w:val="center"/>
        <w:rPr>
          <w:rStyle w:val="21"/>
        </w:rPr>
      </w:pPr>
      <w:r>
        <w:rPr>
          <w:rStyle w:val="21"/>
        </w:rPr>
        <w:t>ПО ОБНОВЛЕННЫМ ФГОС НОО И ФГОС ООО НА 2022 ГОД</w:t>
      </w:r>
    </w:p>
    <w:p w:rsidR="002A58EE" w:rsidRDefault="002A58EE" w:rsidP="009275B1">
      <w:pPr>
        <w:pStyle w:val="a4"/>
        <w:jc w:val="center"/>
        <w:rPr>
          <w:rStyle w:val="21"/>
        </w:rPr>
      </w:pPr>
    </w:p>
    <w:tbl>
      <w:tblPr>
        <w:tblStyle w:val="a7"/>
        <w:tblW w:w="0" w:type="auto"/>
        <w:tblLook w:val="04A0"/>
      </w:tblPr>
      <w:tblGrid>
        <w:gridCol w:w="629"/>
        <w:gridCol w:w="5473"/>
        <w:gridCol w:w="1264"/>
        <w:gridCol w:w="3543"/>
        <w:gridCol w:w="4377"/>
      </w:tblGrid>
      <w:tr w:rsidR="009275B1" w:rsidTr="00B30C3F">
        <w:trPr>
          <w:trHeight w:val="240"/>
        </w:trPr>
        <w:tc>
          <w:tcPr>
            <w:tcW w:w="629" w:type="dxa"/>
          </w:tcPr>
          <w:p w:rsidR="009275B1" w:rsidRDefault="009275B1" w:rsidP="009275B1">
            <w:pPr>
              <w:pStyle w:val="210"/>
              <w:shd w:val="clear" w:color="auto" w:fill="auto"/>
              <w:spacing w:after="0" w:line="220" w:lineRule="exact"/>
              <w:jc w:val="left"/>
              <w:rPr>
                <w:rFonts w:eastAsia="Arial Unicode MS"/>
              </w:rPr>
            </w:pPr>
            <w:r>
              <w:rPr>
                <w:rStyle w:val="22"/>
                <w:color w:val="000000"/>
              </w:rPr>
              <w:t>№</w:t>
            </w:r>
          </w:p>
          <w:p w:rsidR="009275B1" w:rsidRDefault="009275B1" w:rsidP="009275B1">
            <w:pPr>
              <w:pStyle w:val="210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22"/>
                <w:color w:val="000000"/>
              </w:rPr>
              <w:t>п</w:t>
            </w:r>
            <w:proofErr w:type="spellEnd"/>
            <w:proofErr w:type="gramEnd"/>
            <w:r>
              <w:rPr>
                <w:rStyle w:val="22"/>
                <w:color w:val="000000"/>
              </w:rPr>
              <w:t>/</w:t>
            </w:r>
            <w:proofErr w:type="spellStart"/>
            <w:r>
              <w:rPr>
                <w:rStyle w:val="22"/>
                <w:color w:val="000000"/>
              </w:rPr>
              <w:t>п</w:t>
            </w:r>
            <w:proofErr w:type="spellEnd"/>
          </w:p>
        </w:tc>
        <w:tc>
          <w:tcPr>
            <w:tcW w:w="5473" w:type="dxa"/>
            <w:vAlign w:val="center"/>
          </w:tcPr>
          <w:p w:rsidR="009275B1" w:rsidRDefault="009275B1" w:rsidP="009275B1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Мероприятия</w:t>
            </w:r>
          </w:p>
        </w:tc>
        <w:tc>
          <w:tcPr>
            <w:tcW w:w="1264" w:type="dxa"/>
            <w:vAlign w:val="center"/>
          </w:tcPr>
          <w:p w:rsidR="009275B1" w:rsidRDefault="009275B1" w:rsidP="00FE1B8E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Сроки</w:t>
            </w:r>
          </w:p>
        </w:tc>
        <w:tc>
          <w:tcPr>
            <w:tcW w:w="3543" w:type="dxa"/>
            <w:vAlign w:val="center"/>
          </w:tcPr>
          <w:p w:rsidR="009275B1" w:rsidRDefault="009275B1" w:rsidP="00FE1B8E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Ответственные</w:t>
            </w:r>
          </w:p>
        </w:tc>
        <w:tc>
          <w:tcPr>
            <w:tcW w:w="4377" w:type="dxa"/>
            <w:vAlign w:val="center"/>
          </w:tcPr>
          <w:p w:rsidR="009275B1" w:rsidRDefault="009275B1" w:rsidP="009275B1">
            <w:pPr>
              <w:pStyle w:val="210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Контрольные показатели исполнения плана</w:t>
            </w:r>
          </w:p>
        </w:tc>
      </w:tr>
      <w:tr w:rsidR="009275B1" w:rsidTr="00B30C3F">
        <w:trPr>
          <w:trHeight w:val="240"/>
        </w:trPr>
        <w:tc>
          <w:tcPr>
            <w:tcW w:w="15286" w:type="dxa"/>
            <w:gridSpan w:val="5"/>
          </w:tcPr>
          <w:p w:rsidR="009275B1" w:rsidRDefault="009275B1" w:rsidP="00FE1B8E">
            <w:pPr>
              <w:pStyle w:val="a4"/>
              <w:rPr>
                <w:rStyle w:val="21"/>
                <w:rFonts w:cs="Arial Unicode MS" w:hint="eastAsia"/>
              </w:rPr>
            </w:pPr>
            <w:r>
              <w:rPr>
                <w:rStyle w:val="22"/>
              </w:rPr>
              <w:t>ОРГАНИЗАЦИОННО-МЕТОДИЧЕСКОЕ ОБЕСПЕЧЕНИЕ</w:t>
            </w:r>
          </w:p>
        </w:tc>
      </w:tr>
      <w:tr w:rsidR="009275B1" w:rsidTr="00B30C3F">
        <w:trPr>
          <w:trHeight w:val="240"/>
        </w:trPr>
        <w:tc>
          <w:tcPr>
            <w:tcW w:w="629" w:type="dxa"/>
          </w:tcPr>
          <w:p w:rsidR="009275B1" w:rsidRDefault="009275B1" w:rsidP="00FE1B8E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  <w:vAlign w:val="center"/>
          </w:tcPr>
          <w:p w:rsidR="009275B1" w:rsidRDefault="009275B1" w:rsidP="009275B1">
            <w:pPr>
              <w:pStyle w:val="210"/>
              <w:shd w:val="clear" w:color="auto" w:fill="auto"/>
              <w:spacing w:after="0" w:line="254" w:lineRule="exact"/>
              <w:jc w:val="both"/>
            </w:pPr>
            <w:r>
              <w:rPr>
                <w:rStyle w:val="22"/>
                <w:color w:val="000000"/>
              </w:rPr>
              <w:t>Создание условий для повышения квалификации педагогов и членов администрации школы по вопросам внедрения и реализации обновленных ФГОС НОО и ФГОС ООО</w:t>
            </w:r>
          </w:p>
        </w:tc>
        <w:tc>
          <w:tcPr>
            <w:tcW w:w="1264" w:type="dxa"/>
            <w:vAlign w:val="center"/>
          </w:tcPr>
          <w:p w:rsidR="009275B1" w:rsidRDefault="009275B1" w:rsidP="00FE1B8E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43" w:type="dxa"/>
          </w:tcPr>
          <w:p w:rsidR="009275B1" w:rsidRDefault="009275B1" w:rsidP="00FE1B8E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заместитель директора по УВР</w:t>
            </w:r>
            <w:r w:rsidR="00FE1B8E">
              <w:rPr>
                <w:rStyle w:val="22"/>
                <w:color w:val="000000"/>
              </w:rPr>
              <w:t>: Орлова ЮА, Густова ЕВ, Котлярова НН, Костина НВ</w:t>
            </w:r>
          </w:p>
        </w:tc>
        <w:tc>
          <w:tcPr>
            <w:tcW w:w="4377" w:type="dxa"/>
            <w:vAlign w:val="bottom"/>
          </w:tcPr>
          <w:p w:rsidR="009275B1" w:rsidRDefault="009275B1" w:rsidP="009275B1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 xml:space="preserve">Формирование списка учителей, планирующих реализацию ФГОС НОО и ФГОС ООО в 1-8 классах с 01.09.2022 года, подлежащих обязательному прохождению курсов повышения квалификации </w:t>
            </w:r>
            <w:proofErr w:type="gramStart"/>
            <w:r>
              <w:rPr>
                <w:rStyle w:val="22"/>
                <w:color w:val="000000"/>
              </w:rPr>
              <w:t>по</w:t>
            </w:r>
            <w:proofErr w:type="gramEnd"/>
            <w:r>
              <w:rPr>
                <w:rStyle w:val="22"/>
                <w:color w:val="000000"/>
              </w:rPr>
              <w:t xml:space="preserve"> обновленным ФГОС</w:t>
            </w:r>
          </w:p>
        </w:tc>
      </w:tr>
      <w:tr w:rsidR="009275B1" w:rsidTr="00B30C3F">
        <w:trPr>
          <w:trHeight w:val="240"/>
        </w:trPr>
        <w:tc>
          <w:tcPr>
            <w:tcW w:w="629" w:type="dxa"/>
          </w:tcPr>
          <w:p w:rsidR="009275B1" w:rsidRDefault="009275B1" w:rsidP="00FE1B8E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9275B1" w:rsidRDefault="009275B1" w:rsidP="009275B1">
            <w:pPr>
              <w:pStyle w:val="210"/>
              <w:shd w:val="clear" w:color="auto" w:fill="auto"/>
              <w:spacing w:line="220" w:lineRule="exact"/>
              <w:jc w:val="left"/>
              <w:rPr>
                <w:rFonts w:hint="eastAsia"/>
              </w:rPr>
            </w:pPr>
            <w:r>
              <w:rPr>
                <w:rStyle w:val="22"/>
                <w:color w:val="000000"/>
              </w:rPr>
              <w:t xml:space="preserve">Внесение изменений в ООП НОО и ООП ООО </w:t>
            </w:r>
            <w:proofErr w:type="gramStart"/>
            <w:r>
              <w:rPr>
                <w:rStyle w:val="22"/>
                <w:color w:val="000000"/>
              </w:rPr>
              <w:t>с</w:t>
            </w:r>
            <w:proofErr w:type="gramEnd"/>
          </w:p>
          <w:p w:rsidR="009275B1" w:rsidRDefault="009275B1" w:rsidP="009275B1">
            <w:pPr>
              <w:pStyle w:val="210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2"/>
                <w:color w:val="000000"/>
              </w:rPr>
              <w:t xml:space="preserve">учетом </w:t>
            </w:r>
            <w:proofErr w:type="gramStart"/>
            <w:r>
              <w:rPr>
                <w:rStyle w:val="22"/>
                <w:color w:val="000000"/>
              </w:rPr>
              <w:t>обновленных</w:t>
            </w:r>
            <w:proofErr w:type="gramEnd"/>
            <w:r>
              <w:rPr>
                <w:rStyle w:val="22"/>
                <w:color w:val="000000"/>
              </w:rPr>
              <w:t xml:space="preserve"> ФГОС</w:t>
            </w:r>
          </w:p>
        </w:tc>
        <w:tc>
          <w:tcPr>
            <w:tcW w:w="1264" w:type="dxa"/>
            <w:vAlign w:val="center"/>
          </w:tcPr>
          <w:p w:rsidR="009275B1" w:rsidRDefault="009275B1" w:rsidP="00FE1B8E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  <w:color w:val="000000"/>
              </w:rPr>
              <w:t xml:space="preserve">Апрель </w:t>
            </w:r>
            <w:proofErr w:type="gramStart"/>
            <w:r>
              <w:rPr>
                <w:rStyle w:val="22"/>
                <w:color w:val="000000"/>
              </w:rPr>
              <w:t>-м</w:t>
            </w:r>
            <w:proofErr w:type="gramEnd"/>
            <w:r>
              <w:rPr>
                <w:rStyle w:val="22"/>
                <w:color w:val="000000"/>
              </w:rPr>
              <w:t>ай 2022 года</w:t>
            </w:r>
          </w:p>
        </w:tc>
        <w:tc>
          <w:tcPr>
            <w:tcW w:w="3543" w:type="dxa"/>
            <w:vAlign w:val="center"/>
          </w:tcPr>
          <w:p w:rsidR="009275B1" w:rsidRDefault="00FE1B8E" w:rsidP="00FE1B8E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</w:t>
            </w:r>
            <w:r w:rsidR="009275B1">
              <w:rPr>
                <w:rStyle w:val="22"/>
                <w:color w:val="000000"/>
              </w:rPr>
              <w:t>, руководители школьных МО</w:t>
            </w:r>
          </w:p>
        </w:tc>
        <w:tc>
          <w:tcPr>
            <w:tcW w:w="4377" w:type="dxa"/>
          </w:tcPr>
          <w:p w:rsidR="009275B1" w:rsidRDefault="009275B1" w:rsidP="009275B1">
            <w:pPr>
              <w:pStyle w:val="210"/>
              <w:shd w:val="clear" w:color="auto" w:fill="auto"/>
              <w:spacing w:after="0" w:line="235" w:lineRule="exact"/>
              <w:jc w:val="left"/>
            </w:pPr>
            <w:r>
              <w:rPr>
                <w:rStyle w:val="22"/>
                <w:color w:val="000000"/>
              </w:rPr>
              <w:t>Наличие ООП НОО и ООП ООО с учетом обновленных ФГОС</w:t>
            </w:r>
          </w:p>
        </w:tc>
      </w:tr>
      <w:tr w:rsidR="009275B1" w:rsidTr="00B30C3F">
        <w:trPr>
          <w:trHeight w:val="240"/>
        </w:trPr>
        <w:tc>
          <w:tcPr>
            <w:tcW w:w="629" w:type="dxa"/>
          </w:tcPr>
          <w:p w:rsidR="009275B1" w:rsidRDefault="009275B1" w:rsidP="00FE1B8E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9275B1" w:rsidRDefault="009275B1" w:rsidP="009275B1">
            <w:pPr>
              <w:pStyle w:val="210"/>
              <w:shd w:val="clear" w:color="auto" w:fill="auto"/>
              <w:spacing w:after="0" w:line="264" w:lineRule="exact"/>
              <w:jc w:val="left"/>
              <w:rPr>
                <w:rFonts w:hint="eastAsia"/>
              </w:rPr>
            </w:pPr>
            <w:r>
              <w:rPr>
                <w:rStyle w:val="22"/>
                <w:color w:val="000000"/>
              </w:rPr>
              <w:t>Утверждение ООП:</w:t>
            </w:r>
          </w:p>
          <w:p w:rsidR="009275B1" w:rsidRDefault="009275B1" w:rsidP="009275B1">
            <w:pPr>
              <w:pStyle w:val="21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after="0" w:line="264" w:lineRule="exact"/>
              <w:jc w:val="both"/>
            </w:pPr>
            <w:r>
              <w:rPr>
                <w:rStyle w:val="22"/>
                <w:color w:val="000000"/>
              </w:rPr>
              <w:t>НОО по ФГОС НОО</w:t>
            </w:r>
          </w:p>
          <w:p w:rsidR="009275B1" w:rsidRDefault="009275B1" w:rsidP="009275B1">
            <w:pPr>
              <w:pStyle w:val="210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after="0" w:line="264" w:lineRule="exact"/>
              <w:jc w:val="both"/>
            </w:pPr>
            <w:r>
              <w:rPr>
                <w:rStyle w:val="22"/>
                <w:color w:val="000000"/>
              </w:rPr>
              <w:t xml:space="preserve">ООО </w:t>
            </w:r>
            <w:proofErr w:type="spellStart"/>
            <w:r>
              <w:rPr>
                <w:rStyle w:val="22"/>
                <w:color w:val="000000"/>
              </w:rPr>
              <w:t>поФГОСООО</w:t>
            </w:r>
            <w:proofErr w:type="spellEnd"/>
          </w:p>
        </w:tc>
        <w:tc>
          <w:tcPr>
            <w:tcW w:w="1264" w:type="dxa"/>
            <w:vAlign w:val="center"/>
          </w:tcPr>
          <w:p w:rsidR="009275B1" w:rsidRDefault="009275B1" w:rsidP="00FE1B8E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Май 2022 года</w:t>
            </w:r>
          </w:p>
        </w:tc>
        <w:tc>
          <w:tcPr>
            <w:tcW w:w="3543" w:type="dxa"/>
            <w:vAlign w:val="center"/>
          </w:tcPr>
          <w:p w:rsidR="009275B1" w:rsidRDefault="009275B1" w:rsidP="00FE1B8E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директор школы</w:t>
            </w:r>
            <w:r w:rsidR="002C7434">
              <w:rPr>
                <w:rStyle w:val="22"/>
                <w:color w:val="000000"/>
              </w:rPr>
              <w:t xml:space="preserve"> </w:t>
            </w:r>
            <w:proofErr w:type="spellStart"/>
            <w:r w:rsidR="002C7434">
              <w:rPr>
                <w:rStyle w:val="22"/>
                <w:color w:val="000000"/>
              </w:rPr>
              <w:t>Задворочнова</w:t>
            </w:r>
            <w:proofErr w:type="spellEnd"/>
            <w:r w:rsidR="002C7434">
              <w:rPr>
                <w:rStyle w:val="22"/>
                <w:color w:val="000000"/>
              </w:rPr>
              <w:t xml:space="preserve"> ЕЯ</w:t>
            </w:r>
          </w:p>
        </w:tc>
        <w:tc>
          <w:tcPr>
            <w:tcW w:w="4377" w:type="dxa"/>
          </w:tcPr>
          <w:p w:rsidR="009275B1" w:rsidRDefault="009275B1" w:rsidP="009275B1">
            <w:pPr>
              <w:pStyle w:val="210"/>
              <w:shd w:val="clear" w:color="auto" w:fill="auto"/>
              <w:spacing w:after="0" w:line="264" w:lineRule="exact"/>
              <w:jc w:val="left"/>
              <w:rPr>
                <w:rFonts w:hint="eastAsia"/>
              </w:rPr>
            </w:pPr>
            <w:r>
              <w:rPr>
                <w:rStyle w:val="22"/>
                <w:color w:val="000000"/>
              </w:rPr>
              <w:t>Проект приказов об утверждении:</w:t>
            </w:r>
          </w:p>
          <w:p w:rsidR="009275B1" w:rsidRDefault="009275B1" w:rsidP="009275B1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after="0" w:line="264" w:lineRule="exact"/>
              <w:jc w:val="both"/>
            </w:pPr>
            <w:r>
              <w:rPr>
                <w:rStyle w:val="22"/>
                <w:color w:val="000000"/>
              </w:rPr>
              <w:t>ООП НОО по ФГОС НОО;</w:t>
            </w:r>
          </w:p>
          <w:p w:rsidR="009275B1" w:rsidRDefault="009275B1" w:rsidP="009275B1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after="0" w:line="264" w:lineRule="exact"/>
              <w:jc w:val="both"/>
            </w:pPr>
            <w:r>
              <w:rPr>
                <w:rStyle w:val="22"/>
                <w:color w:val="000000"/>
              </w:rPr>
              <w:t>ООП ООО по ФГОС ООО</w:t>
            </w:r>
          </w:p>
        </w:tc>
      </w:tr>
      <w:tr w:rsidR="00FE1B8E" w:rsidTr="00B30C3F">
        <w:trPr>
          <w:trHeight w:val="240"/>
        </w:trPr>
        <w:tc>
          <w:tcPr>
            <w:tcW w:w="629" w:type="dxa"/>
          </w:tcPr>
          <w:p w:rsidR="00FE1B8E" w:rsidRDefault="00FE1B8E" w:rsidP="00FE1B8E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FE1B8E" w:rsidRDefault="00FE1B8E" w:rsidP="009275B1">
            <w:pPr>
              <w:pStyle w:val="210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  <w:color w:val="000000"/>
              </w:rPr>
              <w:t>Консультирование по созданию Рабочих программ по учебным предметам «Алгоритм разработки РП в соответствии с требованиями ФГОС НОО и ФГОС ООО»</w:t>
            </w:r>
          </w:p>
        </w:tc>
        <w:tc>
          <w:tcPr>
            <w:tcW w:w="1264" w:type="dxa"/>
            <w:vAlign w:val="center"/>
          </w:tcPr>
          <w:p w:rsidR="00FE1B8E" w:rsidRDefault="00FE1B8E" w:rsidP="00FE1B8E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 xml:space="preserve">Апрель </w:t>
            </w:r>
            <w:proofErr w:type="gramStart"/>
            <w:r>
              <w:rPr>
                <w:rStyle w:val="22"/>
                <w:color w:val="000000"/>
              </w:rPr>
              <w:t>-м</w:t>
            </w:r>
            <w:proofErr w:type="gramEnd"/>
            <w:r>
              <w:rPr>
                <w:rStyle w:val="22"/>
                <w:color w:val="000000"/>
              </w:rPr>
              <w:t>ай 2022 года</w:t>
            </w:r>
          </w:p>
        </w:tc>
        <w:tc>
          <w:tcPr>
            <w:tcW w:w="3543" w:type="dxa"/>
          </w:tcPr>
          <w:p w:rsidR="00FE1B8E" w:rsidRDefault="00FE1B8E">
            <w:r w:rsidRPr="00565E4D"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НВ, руководители школьных МО</w:t>
            </w:r>
          </w:p>
        </w:tc>
        <w:tc>
          <w:tcPr>
            <w:tcW w:w="4377" w:type="dxa"/>
            <w:vAlign w:val="center"/>
          </w:tcPr>
          <w:p w:rsidR="00FE1B8E" w:rsidRDefault="00FE1B8E" w:rsidP="009275B1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Проекты рабочих программ учителей по всем учебным предметам учебного плана</w:t>
            </w:r>
          </w:p>
        </w:tc>
      </w:tr>
      <w:tr w:rsidR="00FE1B8E" w:rsidTr="00B30C3F">
        <w:trPr>
          <w:trHeight w:val="240"/>
        </w:trPr>
        <w:tc>
          <w:tcPr>
            <w:tcW w:w="629" w:type="dxa"/>
          </w:tcPr>
          <w:p w:rsidR="00FE1B8E" w:rsidRDefault="00FE1B8E" w:rsidP="00FE1B8E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  <w:vAlign w:val="center"/>
          </w:tcPr>
          <w:p w:rsidR="00FE1B8E" w:rsidRDefault="00FE1B8E" w:rsidP="009275B1">
            <w:pPr>
              <w:pStyle w:val="210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  <w:color w:val="000000"/>
              </w:rPr>
              <w:t>Экспертиза рабочих программ по ФГОС НОО и ФГОС ООО</w:t>
            </w:r>
          </w:p>
        </w:tc>
        <w:tc>
          <w:tcPr>
            <w:tcW w:w="1264" w:type="dxa"/>
            <w:vAlign w:val="center"/>
          </w:tcPr>
          <w:p w:rsidR="00FE1B8E" w:rsidRDefault="00FE1B8E" w:rsidP="00FE1B8E">
            <w:pPr>
              <w:pStyle w:val="210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  <w:color w:val="000000"/>
              </w:rPr>
              <w:t>До 01.09.2022 года</w:t>
            </w:r>
          </w:p>
        </w:tc>
        <w:tc>
          <w:tcPr>
            <w:tcW w:w="3543" w:type="dxa"/>
          </w:tcPr>
          <w:p w:rsidR="00FE1B8E" w:rsidRDefault="00FE1B8E">
            <w:r w:rsidRPr="00565E4D"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НВ, руководители школьных МО</w:t>
            </w:r>
          </w:p>
        </w:tc>
        <w:tc>
          <w:tcPr>
            <w:tcW w:w="4377" w:type="dxa"/>
          </w:tcPr>
          <w:p w:rsidR="00FE1B8E" w:rsidRDefault="00FE1B8E" w:rsidP="009275B1">
            <w:pPr>
              <w:pStyle w:val="210"/>
              <w:shd w:val="clear" w:color="auto" w:fill="auto"/>
              <w:spacing w:after="0" w:line="259" w:lineRule="exact"/>
              <w:jc w:val="left"/>
              <w:rPr>
                <w:rFonts w:hint="eastAsia"/>
              </w:rPr>
            </w:pPr>
            <w:r>
              <w:rPr>
                <w:rStyle w:val="22"/>
                <w:color w:val="000000"/>
              </w:rPr>
              <w:t>Проект приказов об утверждении рабочих программ для реализации:</w:t>
            </w:r>
          </w:p>
          <w:p w:rsidR="00FE1B8E" w:rsidRDefault="00FE1B8E" w:rsidP="009275B1">
            <w:pPr>
              <w:pStyle w:val="210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after="0" w:line="259" w:lineRule="exact"/>
              <w:jc w:val="both"/>
            </w:pPr>
            <w:r>
              <w:rPr>
                <w:rStyle w:val="22"/>
                <w:color w:val="000000"/>
              </w:rPr>
              <w:t>ООП НОО по ФГОС НОО;</w:t>
            </w:r>
          </w:p>
          <w:p w:rsidR="00FE1B8E" w:rsidRDefault="00FE1B8E" w:rsidP="009275B1">
            <w:pPr>
              <w:pStyle w:val="210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after="0" w:line="259" w:lineRule="exact"/>
              <w:jc w:val="both"/>
            </w:pPr>
            <w:r>
              <w:rPr>
                <w:rStyle w:val="22"/>
                <w:color w:val="000000"/>
              </w:rPr>
              <w:t>ООП ООО по ФГОС ООО</w:t>
            </w:r>
          </w:p>
        </w:tc>
      </w:tr>
      <w:tr w:rsidR="00FE1B8E" w:rsidTr="00B30C3F">
        <w:trPr>
          <w:trHeight w:val="259"/>
        </w:trPr>
        <w:tc>
          <w:tcPr>
            <w:tcW w:w="629" w:type="dxa"/>
          </w:tcPr>
          <w:p w:rsidR="00FE1B8E" w:rsidRDefault="00FE1B8E" w:rsidP="00FE1B8E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FE1B8E" w:rsidRDefault="00FE1B8E" w:rsidP="009275B1">
            <w:pPr>
              <w:pStyle w:val="210"/>
              <w:shd w:val="clear" w:color="auto" w:fill="auto"/>
              <w:spacing w:after="0" w:line="245" w:lineRule="exact"/>
              <w:jc w:val="left"/>
            </w:pPr>
            <w:r>
              <w:rPr>
                <w:rStyle w:val="22"/>
                <w:color w:val="000000"/>
              </w:rPr>
              <w:t xml:space="preserve">Консультирование педагогов по проблемам реализации ФГОС НОО, ФГОС </w:t>
            </w:r>
            <w:proofErr w:type="spellStart"/>
            <w:r>
              <w:rPr>
                <w:rStyle w:val="23"/>
                <w:color w:val="000000"/>
              </w:rPr>
              <w:t>оОо</w:t>
            </w:r>
            <w:proofErr w:type="spellEnd"/>
          </w:p>
        </w:tc>
        <w:tc>
          <w:tcPr>
            <w:tcW w:w="1264" w:type="dxa"/>
          </w:tcPr>
          <w:p w:rsidR="00FE1B8E" w:rsidRDefault="00FE1B8E" w:rsidP="00FE1B8E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43" w:type="dxa"/>
          </w:tcPr>
          <w:p w:rsidR="00FE1B8E" w:rsidRDefault="00FE1B8E">
            <w:r w:rsidRPr="00602F50"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</w:t>
            </w:r>
          </w:p>
        </w:tc>
        <w:tc>
          <w:tcPr>
            <w:tcW w:w="4377" w:type="dxa"/>
          </w:tcPr>
          <w:p w:rsidR="00FE1B8E" w:rsidRDefault="00FE1B8E" w:rsidP="009275B1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Индивидуальные консультации по запросам</w:t>
            </w:r>
          </w:p>
        </w:tc>
      </w:tr>
      <w:tr w:rsidR="00FE1B8E" w:rsidTr="00B30C3F">
        <w:trPr>
          <w:trHeight w:val="259"/>
        </w:trPr>
        <w:tc>
          <w:tcPr>
            <w:tcW w:w="629" w:type="dxa"/>
          </w:tcPr>
          <w:p w:rsidR="00FE1B8E" w:rsidRDefault="00FE1B8E" w:rsidP="002C7434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FE1B8E" w:rsidRDefault="00FE1B8E" w:rsidP="009275B1">
            <w:pPr>
              <w:pStyle w:val="210"/>
              <w:shd w:val="clear" w:color="auto" w:fill="auto"/>
              <w:spacing w:after="0" w:line="254" w:lineRule="exact"/>
              <w:jc w:val="left"/>
              <w:rPr>
                <w:rFonts w:hint="eastAsia"/>
              </w:rPr>
            </w:pPr>
            <w:r>
              <w:rPr>
                <w:rStyle w:val="22"/>
                <w:color w:val="000000"/>
              </w:rPr>
              <w:t>Заседание педагогических советов:</w:t>
            </w:r>
          </w:p>
          <w:p w:rsidR="00FE1B8E" w:rsidRDefault="00FE1B8E" w:rsidP="009275B1">
            <w:pPr>
              <w:pStyle w:val="210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after="0" w:line="254" w:lineRule="exact"/>
              <w:jc w:val="left"/>
            </w:pPr>
            <w:r>
              <w:rPr>
                <w:rStyle w:val="22"/>
                <w:color w:val="000000"/>
              </w:rPr>
              <w:t>Внедрение ФГОС третьего поколения</w:t>
            </w:r>
            <w:proofErr w:type="gramStart"/>
            <w:r>
              <w:rPr>
                <w:rStyle w:val="22"/>
                <w:color w:val="000000"/>
              </w:rPr>
              <w:t xml:space="preserve">:: </w:t>
            </w:r>
            <w:proofErr w:type="gramEnd"/>
            <w:r>
              <w:rPr>
                <w:rStyle w:val="22"/>
                <w:color w:val="000000"/>
              </w:rPr>
              <w:t>сравнительный анализ ФГОС - перспективы реализации. Требования к рабочим программам в соответствии с новыми ФГОС НОО и ФГОС ООО</w:t>
            </w:r>
          </w:p>
        </w:tc>
        <w:tc>
          <w:tcPr>
            <w:tcW w:w="1264" w:type="dxa"/>
          </w:tcPr>
          <w:p w:rsidR="00FE1B8E" w:rsidRDefault="00FE1B8E" w:rsidP="00FE1B8E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  <w:color w:val="000000"/>
              </w:rPr>
              <w:t xml:space="preserve">Май 2022 </w:t>
            </w:r>
          </w:p>
        </w:tc>
        <w:tc>
          <w:tcPr>
            <w:tcW w:w="3543" w:type="dxa"/>
          </w:tcPr>
          <w:p w:rsidR="00FE1B8E" w:rsidRDefault="00FE1B8E">
            <w:r w:rsidRPr="00602F50"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</w:t>
            </w:r>
          </w:p>
        </w:tc>
        <w:tc>
          <w:tcPr>
            <w:tcW w:w="4377" w:type="dxa"/>
          </w:tcPr>
          <w:p w:rsidR="00FE1B8E" w:rsidRDefault="00FE1B8E" w:rsidP="009275B1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Протоколы педагогических советов</w:t>
            </w:r>
          </w:p>
        </w:tc>
      </w:tr>
      <w:tr w:rsidR="00AD51C9" w:rsidTr="00B30C3F">
        <w:trPr>
          <w:trHeight w:val="259"/>
        </w:trPr>
        <w:tc>
          <w:tcPr>
            <w:tcW w:w="629" w:type="dxa"/>
          </w:tcPr>
          <w:p w:rsidR="00AD51C9" w:rsidRDefault="00AD51C9" w:rsidP="00AD51C9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  <w:vAlign w:val="center"/>
          </w:tcPr>
          <w:p w:rsidR="00AD51C9" w:rsidRDefault="00AD51C9" w:rsidP="00AD51C9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2"/>
                <w:color w:val="000000"/>
              </w:rPr>
              <w:t>Проведение собраний «Обновленные ФГОС НОО и ФГОС ООО образования. Перспективы реализации» для родителей (законных представителей)</w:t>
            </w:r>
          </w:p>
        </w:tc>
        <w:tc>
          <w:tcPr>
            <w:tcW w:w="1264" w:type="dxa"/>
          </w:tcPr>
          <w:p w:rsidR="00AD51C9" w:rsidRDefault="00AD51C9" w:rsidP="00AD51C9">
            <w:pPr>
              <w:pStyle w:val="210"/>
              <w:shd w:val="clear" w:color="auto" w:fill="auto"/>
              <w:spacing w:after="0" w:line="220" w:lineRule="exact"/>
              <w:ind w:right="280"/>
              <w:jc w:val="left"/>
            </w:pPr>
            <w:r>
              <w:rPr>
                <w:rStyle w:val="22"/>
                <w:color w:val="000000"/>
              </w:rPr>
              <w:t>Март 2022 года</w:t>
            </w:r>
          </w:p>
        </w:tc>
        <w:tc>
          <w:tcPr>
            <w:tcW w:w="3543" w:type="dxa"/>
            <w:vAlign w:val="center"/>
          </w:tcPr>
          <w:p w:rsidR="00AD51C9" w:rsidRDefault="00931440" w:rsidP="00931440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</w:t>
            </w:r>
            <w:r w:rsidR="00AD51C9">
              <w:rPr>
                <w:rStyle w:val="22"/>
                <w:color w:val="000000"/>
              </w:rPr>
              <w:t>, классные руководители 1-</w:t>
            </w:r>
            <w:r>
              <w:rPr>
                <w:rStyle w:val="22"/>
                <w:color w:val="000000"/>
              </w:rPr>
              <w:t>7</w:t>
            </w:r>
            <w:r w:rsidR="00AD51C9">
              <w:rPr>
                <w:rStyle w:val="22"/>
                <w:color w:val="000000"/>
              </w:rPr>
              <w:t xml:space="preserve"> классов</w:t>
            </w:r>
          </w:p>
        </w:tc>
        <w:tc>
          <w:tcPr>
            <w:tcW w:w="4377" w:type="dxa"/>
            <w:vAlign w:val="bottom"/>
          </w:tcPr>
          <w:p w:rsidR="00AD51C9" w:rsidRDefault="00AD51C9" w:rsidP="00AD51C9">
            <w:pPr>
              <w:pStyle w:val="21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20" w:lineRule="exact"/>
              <w:jc w:val="both"/>
              <w:rPr>
                <w:rFonts w:hint="eastAsia"/>
              </w:rPr>
            </w:pPr>
            <w:r>
              <w:rPr>
                <w:rStyle w:val="22"/>
                <w:color w:val="000000"/>
              </w:rPr>
              <w:t>Протоколы родительских собраний</w:t>
            </w:r>
          </w:p>
          <w:p w:rsidR="00AD51C9" w:rsidRDefault="00AD51C9" w:rsidP="00AD51C9">
            <w:pPr>
              <w:pStyle w:val="21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60" w:after="0" w:line="220" w:lineRule="exact"/>
              <w:jc w:val="both"/>
            </w:pPr>
            <w:r>
              <w:rPr>
                <w:rStyle w:val="22"/>
                <w:color w:val="000000"/>
              </w:rPr>
              <w:t>Информация на официальном сайте</w:t>
            </w:r>
          </w:p>
        </w:tc>
      </w:tr>
      <w:tr w:rsidR="00AD51C9" w:rsidTr="00B30C3F">
        <w:trPr>
          <w:trHeight w:val="259"/>
        </w:trPr>
        <w:tc>
          <w:tcPr>
            <w:tcW w:w="629" w:type="dxa"/>
          </w:tcPr>
          <w:p w:rsidR="00AD51C9" w:rsidRDefault="00AD51C9" w:rsidP="00AD51C9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AD51C9" w:rsidRDefault="00AD51C9" w:rsidP="00AD51C9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 xml:space="preserve">Организация системы </w:t>
            </w:r>
            <w:proofErr w:type="spellStart"/>
            <w:r>
              <w:rPr>
                <w:rStyle w:val="22"/>
                <w:color w:val="000000"/>
              </w:rPr>
              <w:t>внутришкольного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gramStart"/>
            <w:r>
              <w:rPr>
                <w:rStyle w:val="22"/>
                <w:color w:val="000000"/>
              </w:rPr>
              <w:t>контроля за</w:t>
            </w:r>
            <w:proofErr w:type="gramEnd"/>
            <w:r>
              <w:rPr>
                <w:rStyle w:val="22"/>
                <w:color w:val="000000"/>
              </w:rPr>
              <w:t xml:space="preserve"> введением ФГОС</w:t>
            </w:r>
          </w:p>
        </w:tc>
        <w:tc>
          <w:tcPr>
            <w:tcW w:w="1264" w:type="dxa"/>
          </w:tcPr>
          <w:p w:rsidR="00AD51C9" w:rsidRDefault="00AD51C9" w:rsidP="00AD51C9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43" w:type="dxa"/>
            <w:vAlign w:val="bottom"/>
          </w:tcPr>
          <w:p w:rsidR="00AD51C9" w:rsidRDefault="00931440" w:rsidP="00931440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</w:t>
            </w:r>
          </w:p>
        </w:tc>
        <w:tc>
          <w:tcPr>
            <w:tcW w:w="4377" w:type="dxa"/>
          </w:tcPr>
          <w:p w:rsidR="00AD51C9" w:rsidRDefault="00AD51C9" w:rsidP="00AD51C9">
            <w:pPr>
              <w:pStyle w:val="210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Индивидуальные консультации</w:t>
            </w:r>
          </w:p>
        </w:tc>
      </w:tr>
      <w:tr w:rsidR="00AD51C9" w:rsidTr="00B30C3F">
        <w:trPr>
          <w:trHeight w:val="259"/>
        </w:trPr>
        <w:tc>
          <w:tcPr>
            <w:tcW w:w="629" w:type="dxa"/>
          </w:tcPr>
          <w:p w:rsidR="00AD51C9" w:rsidRDefault="00AD51C9" w:rsidP="00AD51C9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AD51C9" w:rsidRDefault="00AD51C9" w:rsidP="00AD51C9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Открытые уроки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1264" w:type="dxa"/>
            <w:vAlign w:val="center"/>
          </w:tcPr>
          <w:p w:rsidR="00AD51C9" w:rsidRDefault="00AD51C9" w:rsidP="00AD51C9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43" w:type="dxa"/>
            <w:vAlign w:val="bottom"/>
          </w:tcPr>
          <w:p w:rsidR="00AD51C9" w:rsidRDefault="00AD51C9" w:rsidP="00931440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  <w:color w:val="000000"/>
              </w:rPr>
              <w:t>Руководители школьных МО Учителя-предметники</w:t>
            </w:r>
          </w:p>
        </w:tc>
        <w:tc>
          <w:tcPr>
            <w:tcW w:w="4377" w:type="dxa"/>
            <w:vAlign w:val="center"/>
          </w:tcPr>
          <w:p w:rsidR="00AD51C9" w:rsidRDefault="00AD51C9" w:rsidP="00AD51C9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  <w:color w:val="000000"/>
              </w:rPr>
              <w:t>Банк заданий по формированию УУД, функциональной грамотности</w:t>
            </w:r>
          </w:p>
        </w:tc>
      </w:tr>
      <w:tr w:rsidR="00AD51C9" w:rsidTr="00B30C3F">
        <w:trPr>
          <w:trHeight w:val="259"/>
        </w:trPr>
        <w:tc>
          <w:tcPr>
            <w:tcW w:w="629" w:type="dxa"/>
          </w:tcPr>
          <w:p w:rsidR="00AD51C9" w:rsidRDefault="00AD51C9" w:rsidP="00AD51C9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  <w:vAlign w:val="bottom"/>
          </w:tcPr>
          <w:p w:rsidR="00AD51C9" w:rsidRDefault="00AD51C9" w:rsidP="00AD51C9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  <w:color w:val="000000"/>
              </w:rPr>
              <w:t>Участие в семинарах (</w:t>
            </w:r>
            <w:proofErr w:type="spellStart"/>
            <w:r>
              <w:rPr>
                <w:rStyle w:val="22"/>
                <w:color w:val="000000"/>
              </w:rPr>
              <w:t>вебинарах</w:t>
            </w:r>
            <w:proofErr w:type="spellEnd"/>
            <w:r>
              <w:rPr>
                <w:rStyle w:val="22"/>
                <w:color w:val="000000"/>
              </w:rPr>
              <w:t>, совещаниях) муниципального и регионального уровней по вопросам реализации ФГОС НОО и ФГОС ООО</w:t>
            </w:r>
          </w:p>
        </w:tc>
        <w:tc>
          <w:tcPr>
            <w:tcW w:w="1264" w:type="dxa"/>
            <w:vAlign w:val="center"/>
          </w:tcPr>
          <w:p w:rsidR="00AD51C9" w:rsidRDefault="00AD51C9" w:rsidP="00AD51C9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43" w:type="dxa"/>
            <w:vAlign w:val="bottom"/>
          </w:tcPr>
          <w:p w:rsidR="00AD51C9" w:rsidRDefault="00AD51C9" w:rsidP="00931440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  <w:color w:val="000000"/>
              </w:rPr>
              <w:t>Администрация школы, руководители школьных МО</w:t>
            </w:r>
          </w:p>
        </w:tc>
        <w:tc>
          <w:tcPr>
            <w:tcW w:w="4377" w:type="dxa"/>
            <w:vAlign w:val="center"/>
          </w:tcPr>
          <w:p w:rsidR="00AD51C9" w:rsidRDefault="00AD51C9" w:rsidP="00AD51C9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Информация на совещаниях с педагогическими работниками</w:t>
            </w:r>
          </w:p>
        </w:tc>
      </w:tr>
      <w:tr w:rsidR="009275B1" w:rsidTr="00B30C3F">
        <w:trPr>
          <w:trHeight w:val="259"/>
        </w:trPr>
        <w:tc>
          <w:tcPr>
            <w:tcW w:w="15286" w:type="dxa"/>
            <w:gridSpan w:val="5"/>
          </w:tcPr>
          <w:p w:rsidR="00AD51C9" w:rsidRDefault="00AD51C9" w:rsidP="00FE1B8E">
            <w:pPr>
              <w:pStyle w:val="210"/>
              <w:shd w:val="clear" w:color="auto" w:fill="auto"/>
              <w:spacing w:after="0" w:line="220" w:lineRule="exact"/>
              <w:jc w:val="left"/>
              <w:rPr>
                <w:rStyle w:val="22"/>
                <w:color w:val="000000"/>
              </w:rPr>
            </w:pPr>
          </w:p>
          <w:p w:rsidR="009275B1" w:rsidRDefault="009275B1" w:rsidP="00AD51C9">
            <w:pPr>
              <w:pStyle w:val="210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ИНФОРМАЦИОННО-МЕТОДИЧЕСКОЕ ОБЕСПЕЧЕНИЕ</w:t>
            </w:r>
          </w:p>
          <w:p w:rsidR="009275B1" w:rsidRDefault="009275B1" w:rsidP="00FE1B8E">
            <w:pPr>
              <w:pStyle w:val="a4"/>
              <w:rPr>
                <w:rStyle w:val="21"/>
                <w:rFonts w:cs="Arial Unicode MS" w:hint="eastAsia"/>
              </w:rPr>
            </w:pPr>
          </w:p>
        </w:tc>
      </w:tr>
      <w:tr w:rsidR="00B30C3F" w:rsidTr="00B30C3F">
        <w:trPr>
          <w:trHeight w:val="259"/>
        </w:trPr>
        <w:tc>
          <w:tcPr>
            <w:tcW w:w="629" w:type="dxa"/>
          </w:tcPr>
          <w:p w:rsidR="00B30C3F" w:rsidRDefault="00B30C3F" w:rsidP="00B30C3F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  <w:color w:val="000000"/>
              </w:rPr>
              <w:t>Размещение и обновление информационной папки «Методическое сопровождение ФГОС НОО и ФГОС ООО».</w:t>
            </w:r>
          </w:p>
        </w:tc>
        <w:tc>
          <w:tcPr>
            <w:tcW w:w="1264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43" w:type="dxa"/>
          </w:tcPr>
          <w:p w:rsidR="00B30C3F" w:rsidRDefault="00B30C3F">
            <w:r w:rsidRPr="00756E87"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НВ, руководители школьных МО</w:t>
            </w:r>
          </w:p>
        </w:tc>
        <w:tc>
          <w:tcPr>
            <w:tcW w:w="4377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Информационная папка</w:t>
            </w:r>
          </w:p>
        </w:tc>
      </w:tr>
      <w:tr w:rsidR="00B30C3F" w:rsidTr="00B30C3F">
        <w:trPr>
          <w:trHeight w:val="259"/>
        </w:trPr>
        <w:tc>
          <w:tcPr>
            <w:tcW w:w="629" w:type="dxa"/>
          </w:tcPr>
          <w:p w:rsidR="00B30C3F" w:rsidRDefault="00B30C3F" w:rsidP="00B30C3F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45" w:lineRule="exact"/>
              <w:jc w:val="left"/>
            </w:pPr>
            <w:r>
              <w:rPr>
                <w:rStyle w:val="22"/>
                <w:color w:val="000000"/>
              </w:rPr>
              <w:t>Размещение информации по вопросам внедрения и реализации ФГОС на официальном сайте школы</w:t>
            </w:r>
          </w:p>
        </w:tc>
        <w:tc>
          <w:tcPr>
            <w:tcW w:w="1264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43" w:type="dxa"/>
          </w:tcPr>
          <w:p w:rsidR="00B30C3F" w:rsidRDefault="00B30C3F">
            <w:r w:rsidRPr="00756E87">
              <w:rPr>
                <w:rStyle w:val="22"/>
                <w:color w:val="000000"/>
              </w:rPr>
              <w:t>заместитель директора по УВР: Орлова ЮА, Густова ЕВ, Котлярова НН, Костина НВ, руководители школьных МО</w:t>
            </w:r>
          </w:p>
        </w:tc>
        <w:tc>
          <w:tcPr>
            <w:tcW w:w="4377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Информация на официальном сайте</w:t>
            </w:r>
          </w:p>
        </w:tc>
      </w:tr>
      <w:tr w:rsidR="009275B1" w:rsidTr="00B30C3F">
        <w:trPr>
          <w:trHeight w:val="259"/>
        </w:trPr>
        <w:tc>
          <w:tcPr>
            <w:tcW w:w="15286" w:type="dxa"/>
            <w:gridSpan w:val="5"/>
          </w:tcPr>
          <w:p w:rsidR="00AD51C9" w:rsidRDefault="00AD51C9" w:rsidP="00FE1B8E">
            <w:pPr>
              <w:pStyle w:val="a4"/>
              <w:rPr>
                <w:rStyle w:val="22"/>
              </w:rPr>
            </w:pPr>
          </w:p>
          <w:p w:rsidR="009275B1" w:rsidRDefault="009275B1" w:rsidP="00AD51C9">
            <w:pPr>
              <w:pStyle w:val="a4"/>
              <w:jc w:val="center"/>
              <w:rPr>
                <w:rStyle w:val="22"/>
              </w:rPr>
            </w:pPr>
            <w:r>
              <w:rPr>
                <w:rStyle w:val="22"/>
              </w:rPr>
              <w:t>АНАЛИТИЧЕСКОЕ ОБЕСПЕЧЕНИЕ</w:t>
            </w:r>
          </w:p>
          <w:p w:rsidR="00AD51C9" w:rsidRDefault="00AD51C9" w:rsidP="00FE1B8E">
            <w:pPr>
              <w:pStyle w:val="a4"/>
              <w:rPr>
                <w:rStyle w:val="21"/>
                <w:rFonts w:cs="Arial Unicode MS" w:hint="eastAsia"/>
              </w:rPr>
            </w:pPr>
          </w:p>
        </w:tc>
      </w:tr>
      <w:tr w:rsidR="00B30C3F" w:rsidTr="00B30C3F">
        <w:trPr>
          <w:trHeight w:val="259"/>
        </w:trPr>
        <w:tc>
          <w:tcPr>
            <w:tcW w:w="629" w:type="dxa"/>
          </w:tcPr>
          <w:p w:rsidR="00B30C3F" w:rsidRDefault="00B30C3F" w:rsidP="00B30C3F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  <w:vAlign w:val="bottom"/>
          </w:tcPr>
          <w:p w:rsidR="00B30C3F" w:rsidRDefault="00B30C3F" w:rsidP="00B30C3F">
            <w:pPr>
              <w:pStyle w:val="210"/>
              <w:shd w:val="clear" w:color="auto" w:fill="auto"/>
              <w:spacing w:after="0" w:line="245" w:lineRule="exact"/>
              <w:jc w:val="left"/>
            </w:pPr>
            <w:r>
              <w:rPr>
                <w:rStyle w:val="22"/>
                <w:color w:val="000000"/>
              </w:rPr>
              <w:t>Анализ оснащенности учебного процесса и оборудования учебных помещений школы в соответствии с требованиями обновленных ФГОС</w:t>
            </w:r>
          </w:p>
        </w:tc>
        <w:tc>
          <w:tcPr>
            <w:tcW w:w="1264" w:type="dxa"/>
            <w:vAlign w:val="bottom"/>
          </w:tcPr>
          <w:p w:rsidR="00B30C3F" w:rsidRDefault="00B30C3F" w:rsidP="00952D9A">
            <w:pPr>
              <w:pStyle w:val="210"/>
              <w:shd w:val="clear" w:color="auto" w:fill="auto"/>
              <w:spacing w:after="0" w:line="245" w:lineRule="exact"/>
              <w:jc w:val="left"/>
            </w:pPr>
            <w:r>
              <w:rPr>
                <w:rStyle w:val="22"/>
                <w:color w:val="000000"/>
              </w:rPr>
              <w:t xml:space="preserve">2 </w:t>
            </w:r>
            <w:proofErr w:type="spellStart"/>
            <w:r>
              <w:rPr>
                <w:rStyle w:val="22"/>
                <w:color w:val="000000"/>
              </w:rPr>
              <w:t>олугодие</w:t>
            </w:r>
            <w:proofErr w:type="spellEnd"/>
            <w:r>
              <w:rPr>
                <w:rStyle w:val="22"/>
                <w:color w:val="000000"/>
              </w:rPr>
              <w:t xml:space="preserve"> 2021-2022 </w:t>
            </w:r>
            <w:proofErr w:type="spellStart"/>
            <w:r>
              <w:rPr>
                <w:rStyle w:val="22"/>
                <w:color w:val="000000"/>
              </w:rPr>
              <w:t>уч</w:t>
            </w:r>
            <w:proofErr w:type="spellEnd"/>
            <w:r w:rsidR="007870AF">
              <w:rPr>
                <w:rStyle w:val="22"/>
                <w:color w:val="000000"/>
              </w:rPr>
              <w:t>.</w:t>
            </w:r>
            <w:r>
              <w:rPr>
                <w:rStyle w:val="22"/>
                <w:color w:val="000000"/>
              </w:rPr>
              <w:t xml:space="preserve"> года</w:t>
            </w:r>
          </w:p>
        </w:tc>
        <w:tc>
          <w:tcPr>
            <w:tcW w:w="3543" w:type="dxa"/>
          </w:tcPr>
          <w:p w:rsidR="00B30C3F" w:rsidRDefault="00B30C3F" w:rsidP="00B30C3F">
            <w:pPr>
              <w:pStyle w:val="a4"/>
              <w:rPr>
                <w:rStyle w:val="21"/>
                <w:rFonts w:cs="Arial Unicode MS" w:hint="eastAsia"/>
              </w:rPr>
            </w:pPr>
            <w:r>
              <w:rPr>
                <w:rStyle w:val="22"/>
              </w:rPr>
              <w:t>заместитель директора по АХЧ Холодов ИВ</w:t>
            </w:r>
          </w:p>
        </w:tc>
        <w:tc>
          <w:tcPr>
            <w:tcW w:w="4377" w:type="dxa"/>
            <w:vAlign w:val="bottom"/>
          </w:tcPr>
          <w:p w:rsidR="00B30C3F" w:rsidRDefault="00B30C3F" w:rsidP="00B30C3F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Формирование заявок на приобретение необходимого оборудования для обеспечения готовности к введению ФГОС</w:t>
            </w:r>
          </w:p>
        </w:tc>
      </w:tr>
      <w:tr w:rsidR="00B30C3F" w:rsidTr="00B30C3F">
        <w:trPr>
          <w:trHeight w:val="259"/>
        </w:trPr>
        <w:tc>
          <w:tcPr>
            <w:tcW w:w="629" w:type="dxa"/>
          </w:tcPr>
          <w:p w:rsidR="00B30C3F" w:rsidRDefault="00B30C3F" w:rsidP="00B30C3F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  <w:color w:val="000000"/>
              </w:rP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1264" w:type="dxa"/>
            <w:vAlign w:val="center"/>
          </w:tcPr>
          <w:p w:rsidR="00B30C3F" w:rsidRDefault="00B30C3F" w:rsidP="00B30C3F">
            <w:pPr>
              <w:pStyle w:val="210"/>
              <w:shd w:val="clear" w:color="auto" w:fill="auto"/>
              <w:spacing w:after="0" w:line="220" w:lineRule="exact"/>
              <w:ind w:right="280"/>
              <w:jc w:val="left"/>
            </w:pPr>
            <w:r>
              <w:rPr>
                <w:rStyle w:val="22"/>
                <w:color w:val="000000"/>
              </w:rPr>
              <w:t>Апрель-май</w:t>
            </w:r>
          </w:p>
        </w:tc>
        <w:tc>
          <w:tcPr>
            <w:tcW w:w="3543" w:type="dxa"/>
          </w:tcPr>
          <w:p w:rsidR="00B30C3F" w:rsidRDefault="009270FA" w:rsidP="009270FA">
            <w:pPr>
              <w:pStyle w:val="a4"/>
              <w:rPr>
                <w:rStyle w:val="21"/>
                <w:rFonts w:cs="Arial Unicode MS" w:hint="eastAsia"/>
              </w:rPr>
            </w:pPr>
            <w:r>
              <w:rPr>
                <w:rStyle w:val="22"/>
                <w:color w:val="000000"/>
              </w:rPr>
              <w:t>заместитель директора по УВР: Орлова ЮА, Котлярова</w:t>
            </w:r>
          </w:p>
        </w:tc>
        <w:tc>
          <w:tcPr>
            <w:tcW w:w="4377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  <w:color w:val="000000"/>
              </w:rPr>
              <w:t>План внеурочной деятельности на 2022-2023 учебный год</w:t>
            </w:r>
          </w:p>
        </w:tc>
      </w:tr>
      <w:tr w:rsidR="00B30C3F" w:rsidTr="00B30C3F">
        <w:trPr>
          <w:trHeight w:val="259"/>
        </w:trPr>
        <w:tc>
          <w:tcPr>
            <w:tcW w:w="629" w:type="dxa"/>
          </w:tcPr>
          <w:p w:rsidR="00B30C3F" w:rsidRDefault="00B30C3F" w:rsidP="00B30C3F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  <w:vAlign w:val="center"/>
          </w:tcPr>
          <w:p w:rsidR="00B30C3F" w:rsidRDefault="00B30C3F" w:rsidP="00B30C3F">
            <w:pPr>
              <w:pStyle w:val="210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  <w:color w:val="000000"/>
              </w:rPr>
              <w:t>Диагностика уровня познавательной активности обучающихся 1,5 классов</w:t>
            </w:r>
          </w:p>
        </w:tc>
        <w:tc>
          <w:tcPr>
            <w:tcW w:w="1264" w:type="dxa"/>
            <w:vAlign w:val="center"/>
          </w:tcPr>
          <w:p w:rsidR="00B30C3F" w:rsidRDefault="00B30C3F" w:rsidP="00B30C3F">
            <w:pPr>
              <w:pStyle w:val="210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  <w:color w:val="000000"/>
              </w:rPr>
              <w:t>Сентябрь 2022 года</w:t>
            </w:r>
          </w:p>
        </w:tc>
        <w:tc>
          <w:tcPr>
            <w:tcW w:w="3543" w:type="dxa"/>
          </w:tcPr>
          <w:p w:rsidR="00B30C3F" w:rsidRDefault="00B30C3F" w:rsidP="00B30C3F">
            <w:pPr>
              <w:pStyle w:val="a4"/>
              <w:rPr>
                <w:rStyle w:val="21"/>
                <w:rFonts w:cs="Arial Unicode MS" w:hint="eastAsia"/>
              </w:rPr>
            </w:pPr>
            <w:r>
              <w:rPr>
                <w:rStyle w:val="22"/>
              </w:rPr>
              <w:t>педаго</w:t>
            </w:r>
            <w:proofErr w:type="gramStart"/>
            <w:r>
              <w:rPr>
                <w:rStyle w:val="22"/>
              </w:rPr>
              <w:t>г-</w:t>
            </w:r>
            <w:proofErr w:type="gramEnd"/>
            <w:r>
              <w:rPr>
                <w:rStyle w:val="22"/>
              </w:rPr>
              <w:t xml:space="preserve"> психолог Крылова</w:t>
            </w:r>
          </w:p>
        </w:tc>
        <w:tc>
          <w:tcPr>
            <w:tcW w:w="4377" w:type="dxa"/>
            <w:vAlign w:val="bottom"/>
          </w:tcPr>
          <w:p w:rsidR="00B30C3F" w:rsidRDefault="00B30C3F" w:rsidP="00B30C3F">
            <w:pPr>
              <w:pStyle w:val="210"/>
              <w:numPr>
                <w:ilvl w:val="0"/>
                <w:numId w:val="7"/>
              </w:numPr>
              <w:shd w:val="clear" w:color="auto" w:fill="auto"/>
              <w:tabs>
                <w:tab w:val="left" w:pos="370"/>
              </w:tabs>
              <w:spacing w:after="0" w:line="259" w:lineRule="exact"/>
              <w:jc w:val="both"/>
              <w:rPr>
                <w:rFonts w:hint="eastAsia"/>
              </w:rPr>
            </w:pPr>
            <w:r>
              <w:rPr>
                <w:rStyle w:val="22"/>
                <w:color w:val="000000"/>
              </w:rPr>
              <w:t>Справка</w:t>
            </w:r>
          </w:p>
          <w:p w:rsidR="00B30C3F" w:rsidRDefault="00B30C3F" w:rsidP="00B30C3F">
            <w:pPr>
              <w:pStyle w:val="21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after="0" w:line="259" w:lineRule="exact"/>
              <w:ind w:left="480" w:hanging="480"/>
              <w:jc w:val="left"/>
            </w:pPr>
            <w:r>
              <w:rPr>
                <w:rStyle w:val="22"/>
                <w:color w:val="000000"/>
              </w:rPr>
              <w:t>Индивидуальные консультации для классных руководителей</w:t>
            </w:r>
          </w:p>
        </w:tc>
      </w:tr>
      <w:tr w:rsidR="00B30C3F" w:rsidTr="00B30C3F">
        <w:trPr>
          <w:trHeight w:val="259"/>
        </w:trPr>
        <w:tc>
          <w:tcPr>
            <w:tcW w:w="629" w:type="dxa"/>
          </w:tcPr>
          <w:p w:rsidR="00B30C3F" w:rsidRDefault="00B30C3F" w:rsidP="00B30C3F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B30C3F" w:rsidRDefault="00B30C3F" w:rsidP="00345F75">
            <w:pPr>
              <w:pStyle w:val="210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  <w:color w:val="000000"/>
              </w:rPr>
              <w:t xml:space="preserve">Рассмотрение вопроса на совещании при директоре: «О материально-техническом обеспечении и оснащении образовательной </w:t>
            </w:r>
            <w:r w:rsidR="00345F75">
              <w:rPr>
                <w:rStyle w:val="22"/>
              </w:rPr>
              <w:t>деятельности. О готовности МОУ СОШ № 7 к началу учебного года»</w:t>
            </w:r>
          </w:p>
        </w:tc>
        <w:tc>
          <w:tcPr>
            <w:tcW w:w="1264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  <w:color w:val="000000"/>
              </w:rPr>
              <w:t>Сентябрь 2022</w:t>
            </w:r>
          </w:p>
        </w:tc>
        <w:tc>
          <w:tcPr>
            <w:tcW w:w="3543" w:type="dxa"/>
          </w:tcPr>
          <w:p w:rsidR="00B30C3F" w:rsidRDefault="00B30C3F" w:rsidP="00B30C3F">
            <w:pPr>
              <w:pStyle w:val="a4"/>
              <w:rPr>
                <w:rStyle w:val="21"/>
                <w:rFonts w:cs="Arial Unicode MS" w:hint="eastAsia"/>
              </w:rPr>
            </w:pPr>
            <w:r>
              <w:rPr>
                <w:rStyle w:val="22"/>
              </w:rPr>
              <w:t>заместитель директора по АХЧ Холодов ИВ</w:t>
            </w:r>
          </w:p>
        </w:tc>
        <w:tc>
          <w:tcPr>
            <w:tcW w:w="4377" w:type="dxa"/>
          </w:tcPr>
          <w:p w:rsidR="00B30C3F" w:rsidRDefault="00B30C3F" w:rsidP="00B30C3F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  <w:color w:val="000000"/>
              </w:rPr>
              <w:t>Подготовленное сообщение на совещании при директоре</w:t>
            </w:r>
          </w:p>
        </w:tc>
      </w:tr>
      <w:tr w:rsidR="00B30C3F" w:rsidTr="00B30C3F">
        <w:trPr>
          <w:trHeight w:val="259"/>
        </w:trPr>
        <w:tc>
          <w:tcPr>
            <w:tcW w:w="629" w:type="dxa"/>
          </w:tcPr>
          <w:p w:rsidR="00B30C3F" w:rsidRDefault="00B30C3F" w:rsidP="00B30C3F">
            <w:pPr>
              <w:pStyle w:val="a4"/>
              <w:numPr>
                <w:ilvl w:val="0"/>
                <w:numId w:val="6"/>
              </w:numPr>
              <w:jc w:val="center"/>
              <w:rPr>
                <w:rStyle w:val="21"/>
                <w:rFonts w:cs="Arial Unicode MS" w:hint="eastAsia"/>
              </w:rPr>
            </w:pPr>
          </w:p>
        </w:tc>
        <w:tc>
          <w:tcPr>
            <w:tcW w:w="5473" w:type="dxa"/>
          </w:tcPr>
          <w:p w:rsidR="00B30C3F" w:rsidRDefault="00345F75" w:rsidP="00B30C3F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</w:rPr>
              <w:t xml:space="preserve">Рассмотрение вопроса на совещании при директоре: «О состоянии обеспечения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учебниками и учебными пособиями на возвратной основе из фонда библиотечного центра»</w:t>
            </w:r>
          </w:p>
        </w:tc>
        <w:tc>
          <w:tcPr>
            <w:tcW w:w="1264" w:type="dxa"/>
          </w:tcPr>
          <w:p w:rsidR="00B30C3F" w:rsidRDefault="00345F75" w:rsidP="00B30C3F">
            <w:pPr>
              <w:pStyle w:val="a4"/>
              <w:rPr>
                <w:rStyle w:val="21"/>
                <w:rFonts w:cs="Arial Unicode MS" w:hint="eastAsia"/>
              </w:rPr>
            </w:pPr>
            <w:r>
              <w:rPr>
                <w:rStyle w:val="22"/>
              </w:rPr>
              <w:t>Сентябрь 2022 года</w:t>
            </w:r>
          </w:p>
        </w:tc>
        <w:tc>
          <w:tcPr>
            <w:tcW w:w="3543" w:type="dxa"/>
          </w:tcPr>
          <w:p w:rsidR="00B30C3F" w:rsidRDefault="00345F75" w:rsidP="00B30C3F">
            <w:pPr>
              <w:pStyle w:val="a4"/>
              <w:rPr>
                <w:rStyle w:val="21"/>
                <w:rFonts w:cs="Arial Unicode MS" w:hint="eastAsia"/>
              </w:rPr>
            </w:pPr>
            <w:r>
              <w:rPr>
                <w:rStyle w:val="22"/>
              </w:rPr>
              <w:t>Библиотекарь Колесник ЛА</w:t>
            </w:r>
          </w:p>
        </w:tc>
        <w:tc>
          <w:tcPr>
            <w:tcW w:w="4377" w:type="dxa"/>
          </w:tcPr>
          <w:p w:rsidR="00B30C3F" w:rsidRDefault="00345F75" w:rsidP="00B30C3F">
            <w:pPr>
              <w:pStyle w:val="a4"/>
              <w:jc w:val="center"/>
              <w:rPr>
                <w:rStyle w:val="21"/>
                <w:rFonts w:cs="Arial Unicode MS" w:hint="eastAsia"/>
              </w:rPr>
            </w:pPr>
            <w:r>
              <w:rPr>
                <w:rStyle w:val="22"/>
              </w:rPr>
              <w:t>Подготовленное сообщение на совещании при директоре.</w:t>
            </w:r>
          </w:p>
        </w:tc>
      </w:tr>
    </w:tbl>
    <w:p w:rsidR="009275B1" w:rsidRDefault="009275B1" w:rsidP="009275B1">
      <w:pPr>
        <w:pStyle w:val="a4"/>
        <w:jc w:val="center"/>
        <w:rPr>
          <w:rStyle w:val="21"/>
          <w:rFonts w:cs="Arial Unicode MS" w:hint="eastAsia"/>
        </w:rPr>
      </w:pPr>
    </w:p>
    <w:p w:rsidR="009904DA" w:rsidRDefault="009904DA"/>
    <w:sectPr w:rsidR="009904DA" w:rsidSect="00952D9A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DECE1D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>
    <w:nsid w:val="5E97041B"/>
    <w:multiLevelType w:val="hybridMultilevel"/>
    <w:tmpl w:val="4A565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5B1"/>
    <w:rsid w:val="000117AE"/>
    <w:rsid w:val="00036C6B"/>
    <w:rsid w:val="002A58EE"/>
    <w:rsid w:val="002C7434"/>
    <w:rsid w:val="00345F75"/>
    <w:rsid w:val="006B2F03"/>
    <w:rsid w:val="007870AF"/>
    <w:rsid w:val="009270FA"/>
    <w:rsid w:val="009275B1"/>
    <w:rsid w:val="00931440"/>
    <w:rsid w:val="00952D9A"/>
    <w:rsid w:val="009904DA"/>
    <w:rsid w:val="00AD51C9"/>
    <w:rsid w:val="00B30C3F"/>
    <w:rsid w:val="00CF3922"/>
    <w:rsid w:val="00FE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22"/>
  </w:style>
  <w:style w:type="paragraph" w:styleId="1">
    <w:name w:val="heading 1"/>
    <w:basedOn w:val="a"/>
    <w:link w:val="10"/>
    <w:uiPriority w:val="9"/>
    <w:qFormat/>
    <w:rsid w:val="00CF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3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922"/>
    <w:rPr>
      <w:b/>
      <w:bCs/>
    </w:rPr>
  </w:style>
  <w:style w:type="paragraph" w:styleId="a4">
    <w:name w:val="No Spacing"/>
    <w:uiPriority w:val="1"/>
    <w:qFormat/>
    <w:rsid w:val="00CF39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CF3922"/>
    <w:rPr>
      <w:i/>
      <w:iCs/>
    </w:rPr>
  </w:style>
  <w:style w:type="paragraph" w:styleId="a6">
    <w:name w:val="List Paragraph"/>
    <w:basedOn w:val="a"/>
    <w:uiPriority w:val="34"/>
    <w:qFormat/>
    <w:rsid w:val="00CF3922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9275B1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275B1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92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21"/>
    <w:uiPriority w:val="99"/>
    <w:rsid w:val="009275B1"/>
  </w:style>
  <w:style w:type="character" w:customStyle="1" w:styleId="23">
    <w:name w:val="Основной текст (2) + Малые прописные"/>
    <w:basedOn w:val="21"/>
    <w:uiPriority w:val="99"/>
    <w:rsid w:val="009275B1"/>
    <w:rPr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Густова</dc:creator>
  <cp:lastModifiedBy>Густова</cp:lastModifiedBy>
  <cp:revision>13</cp:revision>
  <dcterms:created xsi:type="dcterms:W3CDTF">2022-06-06T13:22:00Z</dcterms:created>
  <dcterms:modified xsi:type="dcterms:W3CDTF">2022-06-06T13:39:00Z</dcterms:modified>
</cp:coreProperties>
</file>