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D0" w:rsidRPr="009D4331" w:rsidRDefault="00AD38DA" w:rsidP="00B47FD0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D6E0A" wp14:editId="3C934236">
            <wp:simplePos x="0" y="0"/>
            <wp:positionH relativeFrom="leftMargin">
              <wp:posOffset>257175</wp:posOffset>
            </wp:positionH>
            <wp:positionV relativeFrom="page">
              <wp:posOffset>180974</wp:posOffset>
            </wp:positionV>
            <wp:extent cx="904875" cy="1329989"/>
            <wp:effectExtent l="0" t="0" r="0" b="3810"/>
            <wp:wrapThrough wrapText="bothSides">
              <wp:wrapPolygon edited="0">
                <wp:start x="0" y="0"/>
                <wp:lineTo x="0" y="21352"/>
                <wp:lineTo x="20918" y="21352"/>
                <wp:lineTo x="20918" y="0"/>
                <wp:lineTo x="0" y="0"/>
              </wp:wrapPolygon>
            </wp:wrapThrough>
            <wp:docPr id="2" name="Рисунок 2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2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FD0" w:rsidRPr="009D4331">
        <w:rPr>
          <w:rFonts w:ascii="Georgia" w:hAnsi="Georgia"/>
          <w:b/>
          <w:bCs/>
          <w:color w:val="FF0000"/>
          <w:sz w:val="52"/>
          <w:szCs w:val="52"/>
          <w:u w:val="single"/>
        </w:rPr>
        <w:t>ПАМЯТКА</w:t>
      </w:r>
    </w:p>
    <w:p w:rsidR="00B47FD0" w:rsidRPr="009D4331" w:rsidRDefault="00B47FD0" w:rsidP="00B47FD0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FF0000"/>
          <w:sz w:val="20"/>
          <w:szCs w:val="20"/>
        </w:rPr>
      </w:pPr>
      <w:r w:rsidRPr="009D4331">
        <w:rPr>
          <w:b/>
          <w:bCs/>
          <w:color w:val="404040"/>
          <w:sz w:val="44"/>
          <w:szCs w:val="44"/>
        </w:rPr>
        <w:t> </w:t>
      </w:r>
      <w:r w:rsidR="009D4331">
        <w:rPr>
          <w:b/>
          <w:bCs/>
          <w:color w:val="FF0000"/>
          <w:sz w:val="40"/>
          <w:szCs w:val="40"/>
        </w:rPr>
        <w:t>для учащих</w:t>
      </w:r>
      <w:r w:rsidRPr="009D4331">
        <w:rPr>
          <w:b/>
          <w:bCs/>
          <w:color w:val="FF0000"/>
          <w:sz w:val="40"/>
          <w:szCs w:val="40"/>
        </w:rPr>
        <w:t>ся о безопасном маршруте следования и о сложных участках на дорогах</w:t>
      </w:r>
    </w:p>
    <w:p w:rsidR="00B47FD0" w:rsidRDefault="00B47FD0" w:rsidP="00B47FD0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40"/>
          <w:szCs w:val="40"/>
        </w:rPr>
        <w:t> </w:t>
      </w:r>
    </w:p>
    <w:p w:rsidR="00B47FD0" w:rsidRPr="009D4331" w:rsidRDefault="00B47FD0" w:rsidP="00B47F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32"/>
          <w:szCs w:val="32"/>
        </w:rPr>
      </w:pPr>
      <w:r w:rsidRPr="009D4331">
        <w:rPr>
          <w:b/>
          <w:bCs/>
          <w:i/>
          <w:iCs/>
          <w:color w:val="404040"/>
          <w:sz w:val="32"/>
          <w:szCs w:val="32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B47FD0" w:rsidRPr="009D4331" w:rsidRDefault="00B47FD0" w:rsidP="00B47FD0">
      <w:pPr>
        <w:pStyle w:val="a3"/>
        <w:shd w:val="clear" w:color="auto" w:fill="FFFFFF"/>
        <w:spacing w:before="0" w:beforeAutospacing="0" w:after="150" w:afterAutospacing="0"/>
        <w:rPr>
          <w:color w:val="404040"/>
          <w:sz w:val="32"/>
          <w:szCs w:val="32"/>
        </w:rPr>
      </w:pPr>
      <w:r w:rsidRPr="009D4331">
        <w:rPr>
          <w:b/>
          <w:bCs/>
          <w:color w:val="404040"/>
          <w:sz w:val="32"/>
          <w:szCs w:val="32"/>
          <w:u w:val="single"/>
        </w:rPr>
        <w:t>Тебе как пешеходу следует помнить: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не переходите улицу на красный свет, даже если не видно машин;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переходи дорогу, предварительно посмотрев в обе стороны - сначала налево, потом направо;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на дорогу можно с тротуара только сойти, а не выбежать;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никогда не рассчитывай на внимание водителя, надейся только на себя;</w:t>
      </w:r>
    </w:p>
    <w:p w:rsidR="00B47FD0" w:rsidRPr="009D4331" w:rsidRDefault="00B47FD0" w:rsidP="009D4331">
      <w:pPr>
        <w:pStyle w:val="nospacing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без родителей улицу лучше всего переходить в группе пешеходов.</w:t>
      </w:r>
    </w:p>
    <w:p w:rsidR="00B47FD0" w:rsidRPr="009D4331" w:rsidRDefault="00B47FD0" w:rsidP="009D4331">
      <w:pPr>
        <w:pStyle w:val="nospacing"/>
        <w:shd w:val="clear" w:color="auto" w:fill="FFFFFF"/>
        <w:spacing w:before="0" w:beforeAutospacing="0" w:after="150" w:afterAutospacing="0" w:line="300" w:lineRule="atLeast"/>
        <w:ind w:left="426" w:hanging="1146"/>
        <w:rPr>
          <w:color w:val="404040"/>
          <w:sz w:val="32"/>
          <w:szCs w:val="32"/>
        </w:rPr>
      </w:pPr>
      <w:r w:rsidRPr="009D4331">
        <w:rPr>
          <w:color w:val="404040"/>
          <w:sz w:val="32"/>
          <w:szCs w:val="32"/>
        </w:rPr>
        <w:t> </w:t>
      </w:r>
    </w:p>
    <w:p w:rsidR="009D4331" w:rsidRDefault="00B47FD0" w:rsidP="00B47FD0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b/>
          <w:bCs/>
          <w:color w:val="FF0000"/>
          <w:sz w:val="40"/>
          <w:szCs w:val="40"/>
        </w:rPr>
      </w:pPr>
      <w:r w:rsidRPr="009D4331">
        <w:rPr>
          <w:b/>
          <w:bCs/>
          <w:color w:val="FF0000"/>
          <w:sz w:val="40"/>
          <w:szCs w:val="40"/>
        </w:rPr>
        <w:t xml:space="preserve">Запомни главное правило пешехода </w:t>
      </w:r>
      <w:r w:rsidR="009D4331">
        <w:rPr>
          <w:b/>
          <w:bCs/>
          <w:color w:val="FF0000"/>
          <w:sz w:val="40"/>
          <w:szCs w:val="40"/>
        </w:rPr>
        <w:t>–</w:t>
      </w:r>
      <w:r w:rsidRPr="009D4331">
        <w:rPr>
          <w:b/>
          <w:bCs/>
          <w:color w:val="FF0000"/>
          <w:sz w:val="40"/>
          <w:szCs w:val="40"/>
        </w:rPr>
        <w:t xml:space="preserve"> </w:t>
      </w:r>
    </w:p>
    <w:p w:rsidR="00B47FD0" w:rsidRPr="009D4331" w:rsidRDefault="00625D72" w:rsidP="00B47FD0">
      <w:pPr>
        <w:pStyle w:val="nospacing"/>
        <w:shd w:val="clear" w:color="auto" w:fill="FFFFFF"/>
        <w:spacing w:before="0" w:beforeAutospacing="0" w:after="150" w:afterAutospacing="0" w:line="230" w:lineRule="atLeast"/>
        <w:jc w:val="center"/>
        <w:rPr>
          <w:color w:val="FF000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EFDF968" wp14:editId="6055C7D9">
            <wp:simplePos x="0" y="0"/>
            <wp:positionH relativeFrom="leftMargin">
              <wp:posOffset>6223635</wp:posOffset>
            </wp:positionH>
            <wp:positionV relativeFrom="page">
              <wp:posOffset>8966835</wp:posOffset>
            </wp:positionV>
            <wp:extent cx="1019379" cy="1329690"/>
            <wp:effectExtent l="0" t="0" r="9525" b="381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1" name="Рисунок 1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379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7FD0" w:rsidRPr="009D4331">
        <w:rPr>
          <w:b/>
          <w:bCs/>
          <w:color w:val="FF0000"/>
          <w:sz w:val="40"/>
          <w:szCs w:val="40"/>
        </w:rPr>
        <w:t>надо предвидеть опасность и по возможности избегать</w:t>
      </w:r>
    </w:p>
    <w:p w:rsidR="00605463" w:rsidRDefault="00605463"/>
    <w:sectPr w:rsidR="0060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1095"/>
    <w:multiLevelType w:val="hybridMultilevel"/>
    <w:tmpl w:val="B3F8AAFC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B"/>
    <w:rsid w:val="00153F9B"/>
    <w:rsid w:val="00605463"/>
    <w:rsid w:val="00625D72"/>
    <w:rsid w:val="009D4331"/>
    <w:rsid w:val="00AD38DA"/>
    <w:rsid w:val="00B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95C7-4BB1-41CD-81D6-258C3DE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4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2022-01-17T07:39:00Z</dcterms:created>
  <dcterms:modified xsi:type="dcterms:W3CDTF">2022-01-17T08:11:00Z</dcterms:modified>
</cp:coreProperties>
</file>