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8FCA" w14:textId="43985F65" w:rsidR="00F93947" w:rsidRDefault="002B678D">
      <w:pPr>
        <w:rPr>
          <w:rFonts w:ascii="Monotype Corsiva" w:hAnsi="Monotype Corsiva"/>
          <w:b/>
          <w:bCs/>
          <w:color w:val="FF0000"/>
          <w:sz w:val="96"/>
          <w:szCs w:val="96"/>
        </w:rPr>
      </w:pPr>
      <w:r w:rsidRPr="002B678D">
        <w:rPr>
          <w:rFonts w:ascii="Monotype Corsiva" w:hAnsi="Monotype Corsiva"/>
          <w:b/>
          <w:bCs/>
          <w:color w:val="FF0000"/>
          <w:sz w:val="96"/>
          <w:szCs w:val="96"/>
        </w:rPr>
        <w:t>«Пасхальный сюрприз!»</w:t>
      </w:r>
    </w:p>
    <w:p w14:paraId="4790806E" w14:textId="5AFC6B2E" w:rsidR="002B678D" w:rsidRDefault="00B749A7">
      <w:pPr>
        <w:rPr>
          <w:rFonts w:ascii="Monotype Corsiva" w:hAnsi="Monotype Corsiva"/>
          <w:color w:val="FF0000"/>
          <w:sz w:val="24"/>
          <w:szCs w:val="24"/>
        </w:rPr>
      </w:pPr>
      <w:r>
        <w:rPr>
          <w:rFonts w:ascii="Monotype Corsiva" w:hAnsi="Monotype Corsiva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7D4FE1" wp14:editId="11B0BE06">
            <wp:simplePos x="0" y="0"/>
            <wp:positionH relativeFrom="column">
              <wp:posOffset>-234315</wp:posOffset>
            </wp:positionH>
            <wp:positionV relativeFrom="paragraph">
              <wp:posOffset>1747520</wp:posOffset>
            </wp:positionV>
            <wp:extent cx="5940425" cy="4455160"/>
            <wp:effectExtent l="0" t="0" r="3175" b="2540"/>
            <wp:wrapThrough wrapText="bothSides">
              <wp:wrapPolygon edited="0">
                <wp:start x="21600" y="21600"/>
                <wp:lineTo x="21600" y="80"/>
                <wp:lineTo x="58" y="80"/>
                <wp:lineTo x="58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678D" w:rsidRPr="002B678D">
        <w:rPr>
          <w:rFonts w:ascii="Monotype Corsiva" w:hAnsi="Monotype Corsiva"/>
          <w:color w:val="FF0000"/>
          <w:sz w:val="24"/>
          <w:szCs w:val="24"/>
        </w:rPr>
        <w:t>Празднование Пасхи – многовековая традиция. Готовились к этому Великому дню ребята заблаговременно.</w:t>
      </w:r>
      <w:r w:rsidR="002B678D">
        <w:rPr>
          <w:rFonts w:ascii="Monotype Corsiva" w:hAnsi="Monotype Corsiva"/>
          <w:color w:val="FF0000"/>
          <w:sz w:val="24"/>
          <w:szCs w:val="24"/>
        </w:rPr>
        <w:t xml:space="preserve"> </w:t>
      </w:r>
      <w:r w:rsidR="002B678D" w:rsidRPr="002B678D">
        <w:rPr>
          <w:rFonts w:ascii="Monotype Corsiva" w:hAnsi="Monotype Corsiva"/>
          <w:color w:val="FF0000"/>
          <w:sz w:val="24"/>
          <w:szCs w:val="24"/>
        </w:rPr>
        <w:t xml:space="preserve"> В этом году Пасха отмечается </w:t>
      </w:r>
      <w:r w:rsidR="002B678D">
        <w:rPr>
          <w:rFonts w:ascii="Monotype Corsiva" w:hAnsi="Monotype Corsiva"/>
          <w:color w:val="FF0000"/>
          <w:sz w:val="24"/>
          <w:szCs w:val="24"/>
        </w:rPr>
        <w:t>2</w:t>
      </w:r>
      <w:r w:rsidR="002B678D" w:rsidRPr="002B678D">
        <w:rPr>
          <w:rFonts w:ascii="Monotype Corsiva" w:hAnsi="Monotype Corsiva"/>
          <w:color w:val="FF0000"/>
          <w:sz w:val="24"/>
          <w:szCs w:val="24"/>
        </w:rPr>
        <w:t>мая. В этот день всё человечество, а значит каждый из нас, получает надежду на спасение, потому что Христос воскрес. В этом вся суть Христианства, весь смысл нашей веры. Отмечая этот праздник, мы приобщаем наших детей к истокам православной русской культуры. Ведь наши дети - земные ангелы. На Пасху дети радостно говорят: «Христос Воскрес!» и обмениваются красными яйцами.</w:t>
      </w:r>
      <w:r w:rsidR="002B678D">
        <w:rPr>
          <w:rFonts w:ascii="Monotype Corsiva" w:hAnsi="Monotype Corsiva"/>
          <w:color w:val="FF0000"/>
          <w:sz w:val="24"/>
          <w:szCs w:val="24"/>
        </w:rPr>
        <w:t xml:space="preserve"> У нас прошла творческая мастерская, мы все вместе украшали яйца. </w:t>
      </w:r>
      <w:r w:rsidRPr="00B749A7">
        <w:rPr>
          <w:rFonts w:ascii="Monotype Corsiva" w:hAnsi="Monotype Corsiva"/>
          <w:color w:val="FF0000"/>
          <w:sz w:val="24"/>
          <w:szCs w:val="24"/>
        </w:rPr>
        <w:t>Сделать яичко своими руками</w:t>
      </w:r>
      <w:r>
        <w:rPr>
          <w:rFonts w:ascii="Monotype Corsiva" w:hAnsi="Monotype Corsiva"/>
          <w:color w:val="FF0000"/>
          <w:sz w:val="24"/>
          <w:szCs w:val="24"/>
        </w:rPr>
        <w:t xml:space="preserve"> оказалось</w:t>
      </w:r>
      <w:r w:rsidRPr="00B749A7">
        <w:rPr>
          <w:rFonts w:ascii="Monotype Corsiva" w:hAnsi="Monotype Corsiva"/>
          <w:color w:val="FF0000"/>
          <w:sz w:val="24"/>
          <w:szCs w:val="24"/>
        </w:rPr>
        <w:t xml:space="preserve"> под силу </w:t>
      </w:r>
      <w:r>
        <w:rPr>
          <w:rFonts w:ascii="Monotype Corsiva" w:hAnsi="Monotype Corsiva"/>
          <w:color w:val="FF0000"/>
          <w:sz w:val="24"/>
          <w:szCs w:val="24"/>
        </w:rPr>
        <w:t>всем ребятам</w:t>
      </w:r>
      <w:r w:rsidRPr="00B749A7">
        <w:rPr>
          <w:rFonts w:ascii="Monotype Corsiva" w:hAnsi="Monotype Corsiva"/>
          <w:color w:val="FF0000"/>
          <w:sz w:val="24"/>
          <w:szCs w:val="24"/>
        </w:rPr>
        <w:t>.</w:t>
      </w:r>
      <w:r>
        <w:rPr>
          <w:rFonts w:ascii="Monotype Corsiva" w:hAnsi="Monotype Corsiva"/>
          <w:color w:val="FF0000"/>
          <w:sz w:val="24"/>
          <w:szCs w:val="24"/>
        </w:rPr>
        <w:t xml:space="preserve"> </w:t>
      </w:r>
      <w:r w:rsidR="002B678D">
        <w:rPr>
          <w:rFonts w:ascii="Monotype Corsiva" w:hAnsi="Monotype Corsiva"/>
          <w:color w:val="FF0000"/>
          <w:sz w:val="24"/>
          <w:szCs w:val="24"/>
        </w:rPr>
        <w:t>У каждого получился свой, неповторимый, рисунок.</w:t>
      </w:r>
      <w:r>
        <w:rPr>
          <w:rFonts w:ascii="Monotype Corsiva" w:hAnsi="Monotype Corsiva"/>
          <w:color w:val="FF0000"/>
          <w:sz w:val="24"/>
          <w:szCs w:val="24"/>
        </w:rPr>
        <w:t xml:space="preserve"> Пасхальный сувенир привел в восторг всех участников творческой мастерской.</w:t>
      </w:r>
    </w:p>
    <w:p w14:paraId="1D7FAFC7" w14:textId="2F689A83" w:rsidR="00B749A7" w:rsidRPr="002B678D" w:rsidRDefault="00B749A7" w:rsidP="00B749A7">
      <w:pPr>
        <w:jc w:val="center"/>
        <w:rPr>
          <w:rFonts w:ascii="Monotype Corsiva" w:hAnsi="Monotype Corsiva"/>
          <w:color w:val="FF0000"/>
          <w:sz w:val="24"/>
          <w:szCs w:val="24"/>
        </w:rPr>
      </w:pPr>
    </w:p>
    <w:sectPr w:rsidR="00B749A7" w:rsidRPr="002B678D" w:rsidSect="002B678D">
      <w:pgSz w:w="11906" w:h="16838"/>
      <w:pgMar w:top="1134" w:right="850" w:bottom="1134" w:left="1701" w:header="708" w:footer="708" w:gutter="0"/>
      <w:pgBorders w:offsetFrom="page">
        <w:top w:val="mapPins" w:sz="22" w:space="24" w:color="auto"/>
        <w:left w:val="mapPins" w:sz="22" w:space="24" w:color="auto"/>
        <w:bottom w:val="mapPins" w:sz="22" w:space="24" w:color="auto"/>
        <w:right w:val="mapPins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9A"/>
    <w:rsid w:val="002B678D"/>
    <w:rsid w:val="00562266"/>
    <w:rsid w:val="00AD2EDF"/>
    <w:rsid w:val="00B749A7"/>
    <w:rsid w:val="00B9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EC56"/>
  <w15:chartTrackingRefBased/>
  <w15:docId w15:val="{1BE3C417-FD6D-4145-AB30-15F1CE88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3</cp:revision>
  <dcterms:created xsi:type="dcterms:W3CDTF">2021-04-28T20:54:00Z</dcterms:created>
  <dcterms:modified xsi:type="dcterms:W3CDTF">2021-04-28T21:10:00Z</dcterms:modified>
</cp:coreProperties>
</file>