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A4" w:rsidRDefault="00100DB0">
      <w:pPr>
        <w:rPr>
          <w:rFonts w:ascii="Times New Roman" w:hAnsi="Times New Roman" w:cs="Times New Roman"/>
          <w:b/>
          <w:sz w:val="72"/>
          <w:szCs w:val="72"/>
        </w:rPr>
      </w:pPr>
      <w:r w:rsidRPr="00100DB0">
        <w:rPr>
          <w:rFonts w:ascii="Times New Roman" w:hAnsi="Times New Roman" w:cs="Times New Roman"/>
          <w:b/>
          <w:sz w:val="72"/>
          <w:szCs w:val="72"/>
        </w:rPr>
        <w:t>«ТРАГЕДИЯ В КАЗАНИ»</w:t>
      </w:r>
    </w:p>
    <w:p w:rsidR="00100DB0" w:rsidRPr="00100DB0" w:rsidRDefault="00100DB0" w:rsidP="00100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3D97DB7" wp14:editId="49B8850F">
            <wp:simplePos x="0" y="0"/>
            <wp:positionH relativeFrom="column">
              <wp:posOffset>-394970</wp:posOffset>
            </wp:positionH>
            <wp:positionV relativeFrom="paragraph">
              <wp:posOffset>1710690</wp:posOffset>
            </wp:positionV>
            <wp:extent cx="6067425" cy="6191250"/>
            <wp:effectExtent l="0" t="0" r="9525" b="0"/>
            <wp:wrapThrough wrapText="bothSides">
              <wp:wrapPolygon edited="0">
                <wp:start x="0" y="0"/>
                <wp:lineTo x="0" y="21534"/>
                <wp:lineTo x="21566" y="21534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12_1007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00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 детей и двое взрослых погибли в результате стрельбы в гимназии №175 в столице Татарстана.</w:t>
      </w:r>
      <w:r w:rsidRPr="00100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Ученики 2 «Б» класса провели минуту молчания и возложили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100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цветы и игрушку.</w:t>
      </w:r>
      <w:r w:rsidRPr="00100DB0">
        <w:rPr>
          <w:rFonts w:ascii="Times New Roman" w:hAnsi="Times New Roman" w:cs="Times New Roman"/>
          <w:sz w:val="28"/>
          <w:szCs w:val="28"/>
        </w:rPr>
        <w:t xml:space="preserve"> </w:t>
      </w:r>
      <w:r w:rsidRPr="00100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Трагедия в Казани –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100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сильное потрясение для всех нас.</w:t>
      </w:r>
    </w:p>
    <w:sectPr w:rsidR="00100DB0" w:rsidRPr="00100DB0" w:rsidSect="00100DB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43"/>
    <w:rsid w:val="00100DB0"/>
    <w:rsid w:val="00EC67A4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2021-05-12T07:16:00Z</cp:lastPrinted>
  <dcterms:created xsi:type="dcterms:W3CDTF">2021-05-12T07:07:00Z</dcterms:created>
  <dcterms:modified xsi:type="dcterms:W3CDTF">2021-05-12T07:17:00Z</dcterms:modified>
</cp:coreProperties>
</file>